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28" w:rsidRDefault="004C1E28" w:rsidP="004C1E28">
      <w:pPr>
        <w:spacing w:after="0" w:line="240" w:lineRule="auto"/>
        <w:jc w:val="center"/>
      </w:pPr>
      <w:r>
        <w:t>Соглашение</w:t>
      </w:r>
    </w:p>
    <w:p w:rsidR="004C1E28" w:rsidRDefault="004C1E28" w:rsidP="004C1E28">
      <w:pPr>
        <w:spacing w:after="0" w:line="240" w:lineRule="auto"/>
        <w:jc w:val="center"/>
      </w:pPr>
      <w:r>
        <w:t>между</w:t>
      </w:r>
    </w:p>
    <w:p w:rsidR="004C1E28" w:rsidRDefault="004C1E28" w:rsidP="004C1E28">
      <w:pPr>
        <w:spacing w:after="0" w:line="240" w:lineRule="auto"/>
        <w:jc w:val="center"/>
      </w:pPr>
      <w:r>
        <w:t>Федеральным исследовательским центром «Якутский научный центр СО РАН»</w:t>
      </w:r>
    </w:p>
    <w:p w:rsidR="004C1E28" w:rsidRDefault="004C1E28" w:rsidP="004C1E28">
      <w:pPr>
        <w:spacing w:after="0" w:line="240" w:lineRule="auto"/>
        <w:jc w:val="center"/>
      </w:pPr>
      <w:r>
        <w:t>Российская Федерация</w:t>
      </w:r>
    </w:p>
    <w:p w:rsidR="004C1E28" w:rsidRDefault="004C1E28" w:rsidP="004C1E28">
      <w:pPr>
        <w:spacing w:after="0" w:line="240" w:lineRule="auto"/>
        <w:jc w:val="center"/>
      </w:pPr>
      <w:r>
        <w:t>и</w:t>
      </w:r>
    </w:p>
    <w:p w:rsidR="004C1E28" w:rsidRDefault="004C1E28" w:rsidP="004C1E28">
      <w:pPr>
        <w:spacing w:after="0" w:line="240" w:lineRule="auto"/>
        <w:jc w:val="center"/>
      </w:pPr>
      <w:r>
        <w:t>Японским агентством технологии и наук о море и земле</w:t>
      </w:r>
    </w:p>
    <w:p w:rsidR="004C1E28" w:rsidRDefault="004C1E28" w:rsidP="004C1E28">
      <w:pPr>
        <w:spacing w:after="0" w:line="240" w:lineRule="auto"/>
        <w:jc w:val="center"/>
      </w:pPr>
      <w:r>
        <w:t>Япония</w:t>
      </w:r>
    </w:p>
    <w:p w:rsidR="004C1E28" w:rsidRDefault="004C1E28" w:rsidP="004C1E28">
      <w:pPr>
        <w:spacing w:after="0" w:line="240" w:lineRule="auto"/>
        <w:jc w:val="center"/>
      </w:pPr>
      <w:r>
        <w:t>по</w:t>
      </w:r>
    </w:p>
    <w:p w:rsidR="004C1E28" w:rsidRDefault="004C1E28" w:rsidP="004C1E28">
      <w:pPr>
        <w:spacing w:after="0" w:line="240" w:lineRule="auto"/>
        <w:jc w:val="center"/>
      </w:pPr>
      <w:r>
        <w:t>совместным исследованиям черного углерода в Восточной Сибири</w:t>
      </w:r>
    </w:p>
    <w:p w:rsidR="004C1E28" w:rsidRDefault="004C1E28" w:rsidP="004C1E28">
      <w:pPr>
        <w:jc w:val="center"/>
      </w:pPr>
    </w:p>
    <w:p w:rsidR="004C1E28" w:rsidRDefault="004C1E28" w:rsidP="004C1E28">
      <w:pPr>
        <w:jc w:val="center"/>
      </w:pPr>
    </w:p>
    <w:p w:rsidR="004C1E28" w:rsidRDefault="004C1E28" w:rsidP="004C1E28">
      <w:r>
        <w:t>ПРЕАМБУЛА</w:t>
      </w:r>
    </w:p>
    <w:p w:rsidR="004C1E28" w:rsidRDefault="004C1E28" w:rsidP="004C1E28">
      <w:r>
        <w:t>Настоящее Исполнительное соглашение (далее — ИС) составлено и заключено между Федеральным исследовательским центром «Якутский научный центр Сибирского отделения Российской академии наук», именуемым в дальнейшем «ЯНЦ», и Японское агентство технологий и наук о море и земле, именуемое в дальнейшем «JAMSTEC». В дальнейшем ЯНЦ и JAMSTEC по отдельности именуются «Сторона», а вместе именуются «Стороны». Принимая во внимание взаимные договоренности, содержащиеся в настоящем документе, Стороны договорились о проведении совместных исследований черного углерода (далее «</w:t>
      </w:r>
      <w:r>
        <w:rPr>
          <w:lang w:val="en-US"/>
        </w:rPr>
        <w:t>BC</w:t>
      </w:r>
      <w:r>
        <w:t>») в Восточной Сибири следующим образом:</w:t>
      </w:r>
    </w:p>
    <w:p w:rsidR="004C1E28" w:rsidRDefault="004C1E28" w:rsidP="004C1E28">
      <w:r>
        <w:t>СТАТЬЯ 1. ОПРЕДЕЛЕНИЕ</w:t>
      </w:r>
    </w:p>
    <w:p w:rsidR="004C1E28" w:rsidRDefault="004C1E28" w:rsidP="004C1E28">
      <w:r>
        <w:t>1. «Совместные исследования» в настоящем ИС означают исследовательскую деятельность, совместно осуществляемую Сторонами в рамках настоящего ИС.</w:t>
      </w:r>
    </w:p>
    <w:p w:rsidR="004C1E28" w:rsidRDefault="004C1E28" w:rsidP="004C1E28">
      <w:r>
        <w:t>2. «Данные исследования» в настоящем ИС означают любые данные исследований и наблюдений, включая, помимо прочего, данные моделирования, графические изображения (включая движущиеся изображения, неподвижные изображения и фотографии), цифры и любую другую информацию, полученную в рамках Совместного исследования</w:t>
      </w:r>
      <w:proofErr w:type="gramStart"/>
      <w:r>
        <w:t>.</w:t>
      </w:r>
      <w:proofErr w:type="gramEnd"/>
      <w:r>
        <w:t xml:space="preserve"> реализованные в рамках этого ИС, а также любые записи и метаданные соответствующих данных. Также включены любые метаданные образцов/проб, полученные в результате совместных исследований, включая живые организмы, почву и воздух, и данные анализа образцов/проб, а также метаданные данных анализа.</w:t>
      </w:r>
    </w:p>
    <w:p w:rsidR="004C1E28" w:rsidRDefault="004C1E28" w:rsidP="004C1E28">
      <w:r>
        <w:t>3. «Результаты исследований» в настоящем ИС означают любые научные знания и результаты, включая, помимо прочего, защищенные авторским правом работы, изобретения, идеи, разработки и ноу-хау, возникающие в результате Совместных исследований в рамках настоящего ИС.</w:t>
      </w:r>
    </w:p>
    <w:p w:rsidR="004C1E28" w:rsidRDefault="004C1E28" w:rsidP="004C1E28">
      <w:r>
        <w:t>4. «Интеллектуальная собственность» в настоящем ИС означает часть исследовательских данных и/или Результатов исследований, которая имеет социально-экономическую, а также научную ценность и определена как «Интеллектуальная собственность» в отдельном письменном соглашении между Сторонами.</w:t>
      </w:r>
    </w:p>
    <w:p w:rsidR="00C017FD" w:rsidRDefault="00C017FD" w:rsidP="004C1E28">
      <w:r>
        <w:t>5. «Исходные данные» в этом И</w:t>
      </w:r>
      <w:r w:rsidR="004C1E28">
        <w:t xml:space="preserve">С означают любые научные знания и результаты, включая, помимо прочего, защищенные авторским правом работы, изобретения, идеи, дизайн и ноу-хау, </w:t>
      </w:r>
      <w:r>
        <w:t>возникающие за пределами этого И</w:t>
      </w:r>
      <w:r w:rsidR="004C1E28">
        <w:t xml:space="preserve">С. </w:t>
      </w:r>
    </w:p>
    <w:p w:rsidR="00C017FD" w:rsidRDefault="00C017FD" w:rsidP="004C1E28"/>
    <w:p w:rsidR="00C017FD" w:rsidRDefault="00C017FD" w:rsidP="004C1E28"/>
    <w:p w:rsidR="004C1E28" w:rsidRDefault="004C1E28" w:rsidP="004C1E28">
      <w:r>
        <w:lastRenderedPageBreak/>
        <w:t>СТАТЬЯ 2. ЗАДАЧИ</w:t>
      </w:r>
    </w:p>
    <w:p w:rsidR="004C1E28" w:rsidRDefault="004C1E28" w:rsidP="004C1E28">
      <w:r>
        <w:t>Целями совместных исс</w:t>
      </w:r>
      <w:r w:rsidR="00C017FD">
        <w:t>ледований в рамках настоящего ИС</w:t>
      </w:r>
      <w:r>
        <w:t xml:space="preserve"> являются:</w:t>
      </w:r>
    </w:p>
    <w:p w:rsidR="004C1E28" w:rsidRDefault="00C017FD" w:rsidP="004C1E28">
      <w:r>
        <w:t>Представить ВС</w:t>
      </w:r>
      <w:r w:rsidR="004C1E28">
        <w:t xml:space="preserve"> как сезонные колебания и уровень концентрации;</w:t>
      </w:r>
    </w:p>
    <w:p w:rsidR="004C1E28" w:rsidRDefault="004C1E28" w:rsidP="004C1E28">
      <w:r>
        <w:t>Продвигать технологическ</w:t>
      </w:r>
      <w:r w:rsidR="00C017FD">
        <w:t>ий анализ выбросов и удаления ВС</w:t>
      </w:r>
      <w:r>
        <w:t xml:space="preserve"> из атмосферы;</w:t>
      </w:r>
    </w:p>
    <w:p w:rsidR="004C1E28" w:rsidRDefault="004C1E28" w:rsidP="004C1E28">
      <w:r>
        <w:t>Проверить и улучшить модель переноса химических веществ в атмосфере;</w:t>
      </w:r>
    </w:p>
    <w:p w:rsidR="004C1E28" w:rsidRDefault="004C1E28" w:rsidP="004C1E28">
      <w:r>
        <w:t>Анализировать изменения климата и окружающей среды в связи с процессами;</w:t>
      </w:r>
    </w:p>
    <w:p w:rsidR="004C1E28" w:rsidRDefault="004C1E28" w:rsidP="004C1E28">
      <w:r>
        <w:t>Предоставлять научную информацию арктическому исследовательскому сообществу;</w:t>
      </w:r>
    </w:p>
    <w:p w:rsidR="004C1E28" w:rsidRDefault="00C017FD" w:rsidP="004C1E28">
      <w:r>
        <w:t>Осуществить международный вклад</w:t>
      </w:r>
      <w:r w:rsidR="004C1E28">
        <w:t xml:space="preserve"> посредством научных результатов и обмена данными.</w:t>
      </w:r>
    </w:p>
    <w:p w:rsidR="00C017FD" w:rsidRDefault="00C017FD" w:rsidP="004C1E28"/>
    <w:p w:rsidR="004C1E28" w:rsidRDefault="004C1E28" w:rsidP="004C1E28">
      <w:r>
        <w:t>СТАТЬЯ 3. СФЕРА ПРИМЕНЕНИЯ</w:t>
      </w:r>
    </w:p>
    <w:p w:rsidR="004C1E28" w:rsidRDefault="004C1E28" w:rsidP="004C1E28">
      <w:r>
        <w:t>Объем совместных исс</w:t>
      </w:r>
      <w:r w:rsidR="00C017FD">
        <w:t>ледований в рамках настоящего ИС</w:t>
      </w:r>
      <w:r>
        <w:t xml:space="preserve"> включает следующее:</w:t>
      </w:r>
    </w:p>
    <w:p w:rsidR="004C1E28" w:rsidRDefault="00C017FD" w:rsidP="004C1E28">
      <w:r>
        <w:t xml:space="preserve">- </w:t>
      </w:r>
      <w:proofErr w:type="spellStart"/>
      <w:r>
        <w:t>Анализирование</w:t>
      </w:r>
      <w:proofErr w:type="spellEnd"/>
      <w:r>
        <w:t xml:space="preserve"> ВС</w:t>
      </w:r>
      <w:r w:rsidR="004C1E28">
        <w:t xml:space="preserve"> и сопутствующих ВС</w:t>
      </w:r>
      <w:r>
        <w:t>-</w:t>
      </w:r>
      <w:r w:rsidR="004C1E28">
        <w:t>компонентов в атмосфере Восточной Сибири;</w:t>
      </w:r>
    </w:p>
    <w:p w:rsidR="004C1E28" w:rsidRDefault="004C1E28" w:rsidP="004C1E28">
      <w:r>
        <w:t>- Изучение климата и изменений окружающей среды в Восточной Сибири;</w:t>
      </w:r>
    </w:p>
    <w:p w:rsidR="004C1E28" w:rsidRDefault="004C1E28" w:rsidP="004C1E28">
      <w:r>
        <w:t>- Моделирование геохимического цикла между землей и атмосферой;</w:t>
      </w:r>
    </w:p>
    <w:p w:rsidR="004C1E28" w:rsidRDefault="004C1E28" w:rsidP="004C1E28">
      <w:r>
        <w:t>- Распространение данных исследований и результатов исследований путем обмена данными, написания статей в соавторстве в научных журналах и презентаций на встречах и конференциях.</w:t>
      </w:r>
    </w:p>
    <w:p w:rsidR="004C1E28" w:rsidRDefault="004C1E28" w:rsidP="004C1E28">
      <w:r>
        <w:t>СТАТЬЯ 4. ФОРМЫ СОТРУДНИЧЕСТВА</w:t>
      </w:r>
    </w:p>
    <w:p w:rsidR="004C1E28" w:rsidRDefault="004C1E28" w:rsidP="004C1E28">
      <w:r>
        <w:t>Совместные исследования проводятся в следующих формах:</w:t>
      </w:r>
    </w:p>
    <w:p w:rsidR="004C1E28" w:rsidRDefault="004C1E28" w:rsidP="004C1E28">
      <w:r>
        <w:t>- Совместный анализ исходных данных;</w:t>
      </w:r>
    </w:p>
    <w:p w:rsidR="004C1E28" w:rsidRDefault="004C1E28" w:rsidP="004C1E28">
      <w:r>
        <w:t>- обмен научными знаниями и информацией;</w:t>
      </w:r>
    </w:p>
    <w:p w:rsidR="004C1E28" w:rsidRDefault="004C1E28" w:rsidP="004C1E28">
      <w:r>
        <w:t>- Публикация и/или соавторство Результатов Исследования.</w:t>
      </w:r>
    </w:p>
    <w:p w:rsidR="00C017FD" w:rsidRDefault="00C017FD" w:rsidP="004C1E28"/>
    <w:p w:rsidR="004C1E28" w:rsidRDefault="004C1E28" w:rsidP="004C1E28">
      <w:r>
        <w:t>СТАТЬЯ 5. ОБЯЗАННОСТИ</w:t>
      </w:r>
    </w:p>
    <w:p w:rsidR="004C1E28" w:rsidRDefault="004C1E28" w:rsidP="004C1E28">
      <w:r>
        <w:t>1. Стороны несут ответственность за:</w:t>
      </w:r>
    </w:p>
    <w:p w:rsidR="004C1E28" w:rsidRDefault="004C1E28" w:rsidP="004C1E28">
      <w:r>
        <w:t>(a) Обмен адекватной имеющейся научной информацией, необходимой для проведения совместных исследований друг с другом. Информация, которой обмениваются Стороны в соответствии с настоящим Соглашением, должна быть точной, насколько известно Сторонам;</w:t>
      </w:r>
    </w:p>
    <w:p w:rsidR="004C1E28" w:rsidRDefault="004C1E28" w:rsidP="004C1E28">
      <w:r>
        <w:t>(b) Оказание помощи друг другу, когда участники Совместного исследования любой из Сторон посещают другую Сторону с целью Совместного исследования;</w:t>
      </w:r>
    </w:p>
    <w:p w:rsidR="004C1E28" w:rsidRDefault="004C1E28" w:rsidP="004C1E28">
      <w:r>
        <w:t>(c) Предоставление Исследовательских данных и Исследовательских результатов открытыми и доступными для использования в будущем на глобальной основе.</w:t>
      </w:r>
    </w:p>
    <w:p w:rsidR="00E24BDC" w:rsidRDefault="00C017FD" w:rsidP="004C1E28">
      <w:r>
        <w:t>2. ЯНЦ</w:t>
      </w:r>
      <w:r w:rsidR="004C1E28">
        <w:t xml:space="preserve"> несет ответственность за:</w:t>
      </w:r>
    </w:p>
    <w:p w:rsidR="00C017FD" w:rsidRDefault="00C017FD" w:rsidP="004C1E28"/>
    <w:p w:rsidR="00C017FD" w:rsidRDefault="00C017FD" w:rsidP="004C1E28"/>
    <w:p w:rsidR="003A19FE" w:rsidRDefault="003A19FE" w:rsidP="003A19FE">
      <w:r>
        <w:lastRenderedPageBreak/>
        <w:t>а) сбор информации о выбросах ВС и связанных с ними изменениях окружающей среды и климата в Восточной Сибири;</w:t>
      </w:r>
    </w:p>
    <w:p w:rsidR="003A19FE" w:rsidRDefault="003A19FE" w:rsidP="003A19FE">
      <w:r>
        <w:t>b) оценка точности данных наблюдений за концентрациями ВС и приземной погодой, представленных в качестве исходных данных;</w:t>
      </w:r>
    </w:p>
    <w:p w:rsidR="003A19FE" w:rsidRDefault="003A19FE" w:rsidP="003A19FE">
      <w:r>
        <w:t>(c) Обмен исследовательскими данными и информацией с JAMSTEC для анализа, проведенного в ходе совместных исследований.</w:t>
      </w:r>
    </w:p>
    <w:p w:rsidR="003A19FE" w:rsidRDefault="003A19FE" w:rsidP="003A19FE">
      <w:r>
        <w:t>3. JAMSTEC несет ответственность за:</w:t>
      </w:r>
    </w:p>
    <w:p w:rsidR="003A19FE" w:rsidRDefault="003A19FE" w:rsidP="003A19FE">
      <w:r>
        <w:t xml:space="preserve">(a) Изучение информации из других наблюдений в </w:t>
      </w:r>
      <w:proofErr w:type="spellStart"/>
      <w:r>
        <w:t>панарктическом</w:t>
      </w:r>
      <w:proofErr w:type="spellEnd"/>
      <w:r>
        <w:t xml:space="preserve"> регионе, имеющей отношение к анализу Исходных данных;</w:t>
      </w:r>
    </w:p>
    <w:p w:rsidR="003A19FE" w:rsidRDefault="003A19FE" w:rsidP="003A19FE">
      <w:r>
        <w:t>b) моделирование переноса химических веществ в атмосфере для комплексного анализа процессов;</w:t>
      </w:r>
    </w:p>
    <w:p w:rsidR="003A19FE" w:rsidRDefault="003A19FE" w:rsidP="003A19FE">
      <w:r>
        <w:t>(c) Обмен исследовательскими данными и информацией с ЯНЦ для анализа, проведенного в ходе совместных исследований.</w:t>
      </w:r>
    </w:p>
    <w:p w:rsidR="003A19FE" w:rsidRDefault="003A19FE" w:rsidP="003A19FE">
      <w:r>
        <w:t>СТАТЬЯ 6. ОБОРУДОВАНИЕ</w:t>
      </w:r>
    </w:p>
    <w:p w:rsidR="003A19FE" w:rsidRDefault="003A19FE" w:rsidP="003A19FE">
      <w:r>
        <w:t>1. Любая установка, оборудование и приборы, предоставленные любой из Сторон ("предоставляющая Сторона") для проведения Совместных исследований в соответствии с настоящим ИС, являются и останутся собственностью указанной предоставляющей Стороны и должны быть возвращены предоставившей Стороне в течение трех (3) месяцев с даты прекращения действия настоящего ИС.</w:t>
      </w:r>
    </w:p>
    <w:p w:rsidR="003A19FE" w:rsidRDefault="003A19FE" w:rsidP="003A19FE">
      <w:r>
        <w:t>2. Любая из Сторон может использовать такие объекты и оборудование для проведения Совместных исследований с согласия предоставившей Стороны. При использовании такая Сторона должна уделять особое внимание и соблюдать применимые стандарты безопасности, правила, руководства и указания, сделанные предоставляющей Стороной.</w:t>
      </w:r>
    </w:p>
    <w:p w:rsidR="003A19FE" w:rsidRDefault="003A19FE" w:rsidP="003A19FE">
      <w:r>
        <w:t>СТАТЬЯ 7. ДАННЫЕ ИССЛЕДОВАНИЯ</w:t>
      </w:r>
    </w:p>
    <w:p w:rsidR="00CA53F0" w:rsidRDefault="003A19FE" w:rsidP="003A19FE">
      <w:r>
        <w:t xml:space="preserve">1. Исследовательские данные, полученные в рамках Совместных исследований в рамках настоящего ИС, находятся в совместной собственности Сторон, и доля владения соответствующими Исследовательскими данными для каждой Стороны определяется путем взаимных консультаций между Сторонами на основе степени вклада каждой Стороны. </w:t>
      </w:r>
    </w:p>
    <w:p w:rsidR="003A19FE" w:rsidRDefault="003A19FE" w:rsidP="003A19FE">
      <w:r>
        <w:t>2. Стороны должны стремиться к незамедлительному опубликованию Исследовательских данных, чтобы максимизировать ценность полученных Исследовательских данных: при условии, однако, что участники Совместного исследования, получившие Исследовательские данные, будут иметь право на период моратория на публикацию в течение обработка Исследовательских данных, включая калибровку и контроль качества, необходимые для публикации.</w:t>
      </w:r>
    </w:p>
    <w:p w:rsidR="003A19FE" w:rsidRDefault="003A19FE" w:rsidP="003A19FE">
      <w:r>
        <w:t>3. При обнародовании каких-либо Исследовательских данных Стороны должны указать, что Исследовательские данные получены в результате Совместных исследований в рамках настоящего ИС.</w:t>
      </w:r>
    </w:p>
    <w:p w:rsidR="003A19FE" w:rsidRDefault="003A19FE" w:rsidP="003A19FE">
      <w:r>
        <w:t>СТАТЬЯ 8. ИСХОДНЫЕ ДАННЫЕ</w:t>
      </w:r>
    </w:p>
    <w:p w:rsidR="003A19FE" w:rsidRDefault="003A19FE" w:rsidP="003A19FE">
      <w:r>
        <w:t>1. Исходные данные Сторон остаются их собственностью.</w:t>
      </w:r>
    </w:p>
    <w:p w:rsidR="003A19FE" w:rsidRDefault="003A19FE" w:rsidP="003A19FE">
      <w:r>
        <w:t>2. В случае, если Исходные данные, принадлежащие исключительно одной Стороне, требую</w:t>
      </w:r>
      <w:r w:rsidR="00E70FE3">
        <w:t>тся для проведения настоящего IИС</w:t>
      </w:r>
      <w:r>
        <w:t xml:space="preserve">, Сторона-владелец с согласия другой Стороны предоставляет </w:t>
      </w:r>
      <w:r>
        <w:lastRenderedPageBreak/>
        <w:t>другой Стороне ограниченное право доступа к таким Исходным данны</w:t>
      </w:r>
      <w:r w:rsidR="00E70FE3">
        <w:t>м для продолжительность этого ИС</w:t>
      </w:r>
      <w:r>
        <w:t>.</w:t>
      </w:r>
    </w:p>
    <w:p w:rsidR="003A19FE" w:rsidRDefault="003A19FE" w:rsidP="003A19FE">
      <w:r>
        <w:t>3. Ни одна из Сторон не может передавать третьей стороне право доступа к таким Исходным данным, которые принадлежат исключительно другой Стороне, кроме как с предварительного согласия другой Стороны.</w:t>
      </w:r>
    </w:p>
    <w:p w:rsidR="003A19FE" w:rsidRDefault="003A19FE" w:rsidP="003A19FE">
      <w:r>
        <w:t>СТАТЬЯ 9. РЕЗУЛЬТАТЫ ИССЛЕДОВАНИЯ</w:t>
      </w:r>
    </w:p>
    <w:p w:rsidR="003A19FE" w:rsidRDefault="003A19FE" w:rsidP="003A19FE">
      <w:r>
        <w:t>1. Результаты исследований находятся в совместной собственности Сторон, и доля владения соответствующими Результатами исследований для каждой Стороны определяется путем взаимных консультаций между Сторонами на основе степени вклада каждой Стороны в разработку таких Результатов исследований.</w:t>
      </w:r>
    </w:p>
    <w:p w:rsidR="003A19FE" w:rsidRDefault="003A19FE" w:rsidP="003A19FE">
      <w:r>
        <w:t>2. Стороны обнародуют Результаты исследований и способствуют максимально широкому их распространению. Стороны и их исследователи, участвующие в Совместном исследовании, должны обеспечить право использовать, раскрывать, публиковать и распространять Результаты исследований в исследовательских целях.</w:t>
      </w:r>
    </w:p>
    <w:p w:rsidR="003A19FE" w:rsidRDefault="003A19FE" w:rsidP="003A19FE">
      <w:r>
        <w:t>3. Перед обнародованием или публикацией Результатов исследований любая из Сторон уведомляет другую Сторону о раскрытии и/или публикации и указывает, что эти Результаты исследований получены в результате Совместных исс</w:t>
      </w:r>
      <w:r w:rsidR="00E70FE3">
        <w:t>ледований в рамках настоящего ИС</w:t>
      </w:r>
      <w:r>
        <w:t>.</w:t>
      </w:r>
    </w:p>
    <w:p w:rsidR="003A19FE" w:rsidRDefault="003A19FE" w:rsidP="003A19FE">
      <w:r>
        <w:t>СТАТЬЯ 10. ИНТЕЛЛЕКТУАЛЬНАЯ СОБСТВЕННОСТЬ</w:t>
      </w:r>
    </w:p>
    <w:p w:rsidR="003A19FE" w:rsidRDefault="003A19FE" w:rsidP="003A19FE">
      <w:r>
        <w:t>1. Каждая Сторона сохраняет за собой все права и титулы на свои собственные существующие запатентованные знания и интеллектуальную собственность, которыми она независимо владеет до начала действия настоящего ДП и/или п</w:t>
      </w:r>
      <w:r w:rsidR="00E70FE3">
        <w:t>олучает за рамками настоящего ИС</w:t>
      </w:r>
      <w:r>
        <w:t xml:space="preserve"> и передает дру</w:t>
      </w:r>
      <w:r w:rsidR="00E70FE3">
        <w:t>гой Стороне в результате совместной</w:t>
      </w:r>
      <w:r>
        <w:t xml:space="preserve"> деятельности</w:t>
      </w:r>
      <w:r w:rsidR="00E70FE3">
        <w:t xml:space="preserve"> исследований в рамках этого ИС</w:t>
      </w:r>
      <w:r>
        <w:t>. Ни одна из Сторон не будет дублировать интеллектуальную собственность другой Стороны полностью или частично в какой бы то ни было форме и/или формате без письменного разрешения другой Стороны.</w:t>
      </w:r>
    </w:p>
    <w:p w:rsidR="003A19FE" w:rsidRDefault="003A19FE" w:rsidP="003A19FE">
      <w:r>
        <w:t>2. Стороны соглашаются, что Интеллектуальная собственность будет находиться в совместной собственности Сторон, и пропорция прав и/или титулов каждой Стороны на соответствующую Интеллектуальную собственность будет определяться путем взаимных консультаций между Сторонами на основе степени вклада каждой Стороны. к созданию такой интеллектуальной собственности.</w:t>
      </w:r>
    </w:p>
    <w:p w:rsidR="003A19FE" w:rsidRDefault="003A19FE" w:rsidP="003A19FE">
      <w:r>
        <w:t>3. Каждая Сторона должна пытаться активно использовать и надлежащим образом управлять интеллектуальной собственностью и не должна уступать или предоставлять какую-либо лицензию или право на указанную интеллектуальную собственность третьей стороне без предварительного письменного согласия другой Стороны.</w:t>
      </w:r>
    </w:p>
    <w:p w:rsidR="003A19FE" w:rsidRDefault="003A19FE" w:rsidP="003A19FE">
      <w:r>
        <w:t>4. Детали обращения с Интеллектуальной собственностью определяются в отдельном письменном соглашении между Сторонами.</w:t>
      </w:r>
    </w:p>
    <w:p w:rsidR="00A45C6F" w:rsidRDefault="00A45C6F" w:rsidP="00A45C6F">
      <w:r>
        <w:t>СТАТЬЯ 11. ЗАТРАТЫ</w:t>
      </w:r>
    </w:p>
    <w:p w:rsidR="00A45C6F" w:rsidRDefault="00A45C6F" w:rsidP="00A45C6F">
      <w:r>
        <w:t>1. Совместное исследование в рамках настоящего ИС зависит от наличия у каждой Стороны выделенных средств на Совместное исследование.</w:t>
      </w:r>
    </w:p>
    <w:p w:rsidR="00A45C6F" w:rsidRDefault="00A45C6F" w:rsidP="00A45C6F">
      <w:r>
        <w:t>2. Все расходы, связанные с Совместными исследованиями в рамках настоящего ИИ, будут нести Стороны при том понимании, что каждая Сторона оплачивает свои собственные расходы, необходимые для выполнения своих обязательств, предусмотренных в статье 5.</w:t>
      </w:r>
    </w:p>
    <w:p w:rsidR="00A45C6F" w:rsidRDefault="00A45C6F" w:rsidP="00A45C6F">
      <w:r>
        <w:lastRenderedPageBreak/>
        <w:t>СТАТЬЯ 12. КОНФИДЕНЦИАЛЬНОСТЬ</w:t>
      </w:r>
    </w:p>
    <w:p w:rsidR="00A45C6F" w:rsidRDefault="00A45C6F" w:rsidP="00A45C6F">
      <w:r>
        <w:t>1. Вся информация, предоставленная любой Стороной («предоставляющая Сторона») другой Стороне («получающая Сторона») в ходе Совместного исследования и указанная как «Конфиденциальная информация» предоставляющей Стороной в письменной форме, должны храниться в строгой конфиденциальности и не должны разглашаться принимающей Стороной какой-либо третьей стороне или использоваться в каких-либо целях, если иное не предусмотрено. Получающая Сторона получает письменное разрешение от предоставившей Стороны до раскрытия какой-либо информации.</w:t>
      </w:r>
    </w:p>
    <w:p w:rsidR="00A45C6F" w:rsidRDefault="00A45C6F" w:rsidP="00A45C6F">
      <w:r>
        <w:t>2. Информация, подпадающая под одну из следующих категорий, будет исключена из Конфиденциальной информации, как определено в настоящем ИС:</w:t>
      </w:r>
    </w:p>
    <w:p w:rsidR="00A45C6F" w:rsidRDefault="00A45C6F" w:rsidP="00A45C6F">
      <w:r>
        <w:t>1) информация, которая на момент раскрытия уже известна общественности;</w:t>
      </w:r>
    </w:p>
    <w:p w:rsidR="00A45C6F" w:rsidRDefault="00A45C6F" w:rsidP="00A45C6F">
      <w:r>
        <w:t>2) Информация, о которой получающая Сторона уже знала независимо и законно на момент раскрытия;</w:t>
      </w:r>
    </w:p>
    <w:p w:rsidR="00A45C6F" w:rsidRDefault="00A45C6F" w:rsidP="00A45C6F">
      <w:r>
        <w:t>3) сведения, ставшие общеизвестными не по вине принимающей Стороны после момента раскрытия;</w:t>
      </w:r>
    </w:p>
    <w:p w:rsidR="00A45C6F" w:rsidRDefault="00A45C6F" w:rsidP="00A45C6F">
      <w:r>
        <w:t>4) информация, которая была доступна от третьей стороны, имеющей на это законные права и не налагаемой на нее каких-либо обязательств по сохранению конфиденциальности;</w:t>
      </w:r>
    </w:p>
    <w:p w:rsidR="00A45C6F" w:rsidRDefault="00A45C6F" w:rsidP="00A45C6F">
      <w:r>
        <w:t>5) Информация, которая была самостоятельно разработана принимающей Стороной без использования Конфиденциальной информации;</w:t>
      </w:r>
    </w:p>
    <w:p w:rsidR="00A45C6F" w:rsidRDefault="00A45C6F" w:rsidP="00A45C6F">
      <w:r>
        <w:t>3. Любые и все права на Справочную информацию, принадлежащие каждой Стороне, остаются в собственности указанной Стороны и рассматриваются как конфиденциальные.</w:t>
      </w:r>
    </w:p>
    <w:p w:rsidR="00A45C6F" w:rsidRDefault="00A45C6F" w:rsidP="00A45C6F">
      <w:r>
        <w:t>4. Положение настоящей статьи не наносит ущерба применимым законам и правилам Сторон.</w:t>
      </w:r>
    </w:p>
    <w:p w:rsidR="00A45C6F" w:rsidRDefault="00A45C6F" w:rsidP="00A45C6F">
      <w:r>
        <w:t>5. Положение настоящей статьи остается в силе после прекращения действия настоящего ИС.</w:t>
      </w:r>
    </w:p>
    <w:p w:rsidR="00A45C6F" w:rsidRDefault="00A45C6F" w:rsidP="00A45C6F">
      <w:r>
        <w:t>СТАТЬЯ 13. РАЗРЕШЕНИЕ СПОРОВ</w:t>
      </w:r>
    </w:p>
    <w:p w:rsidR="00A45C6F" w:rsidRDefault="00A45C6F" w:rsidP="00A45C6F">
      <w:r>
        <w:t>1. Любые споры, разногласия и разногласия, связанные с толкованием или выполнением настоящего IA, должны быть урегулированы Сторонами мирным путем посредством консультаций и/или переговоров в духе доброй воли.</w:t>
      </w:r>
    </w:p>
    <w:p w:rsidR="00A45C6F" w:rsidRDefault="00A45C6F" w:rsidP="00A45C6F">
      <w:r>
        <w:t>2. При возникновении любого вопроса, не указанного в настоящем ИС, Стороны должны проконсультироваться друг с другом и принять решение по письменному соглашению между Сторонами.</w:t>
      </w:r>
    </w:p>
    <w:p w:rsidR="00A45C6F" w:rsidRDefault="00A45C6F" w:rsidP="00A45C6F">
      <w:r>
        <w:t>СТАТЬЯ 14. РАЗНОЕ</w:t>
      </w:r>
    </w:p>
    <w:p w:rsidR="00A45C6F" w:rsidRDefault="00A45C6F" w:rsidP="00A45C6F">
      <w:r>
        <w:t>1. Стороны осуществляют всю деятельность в соответствии с настоящим ИС в соответствии с применимыми законами и правилами, действующими в их соответствующих странах и учреждениях.</w:t>
      </w:r>
    </w:p>
    <w:p w:rsidR="00A45C6F" w:rsidRDefault="00A45C6F" w:rsidP="00A45C6F">
      <w:r>
        <w:t>2. Ни одна из Сторон не может передавать права и обязанности, предусмотренные настоящим ИС, какой-либо третьей стороне без согласия другой Стороны.</w:t>
      </w:r>
    </w:p>
    <w:p w:rsidR="00A45C6F" w:rsidRDefault="00A45C6F" w:rsidP="00A45C6F">
      <w:r>
        <w:t>СТАТЬЯ 15. ПОПРАВКИ</w:t>
      </w:r>
    </w:p>
    <w:p w:rsidR="00A45C6F" w:rsidRDefault="00A45C6F" w:rsidP="00A45C6F">
      <w:r>
        <w:t>Настоящее ИС может быть пересмотрено или изменено в любое время по взаимному письменному согласию Сторон в течение срока действия настоящего ИС.</w:t>
      </w:r>
    </w:p>
    <w:p w:rsidR="00A45C6F" w:rsidRDefault="00A45C6F" w:rsidP="00A45C6F">
      <w:r>
        <w:lastRenderedPageBreak/>
        <w:t>СТАТЬЯ 16. СРОКИ СОГЛАШЕНИЯ</w:t>
      </w:r>
    </w:p>
    <w:p w:rsidR="00A45C6F" w:rsidRDefault="00A45C6F" w:rsidP="00A45C6F">
      <w:r>
        <w:t>1. Настоящее Соглашение вступает в силу задним числом для Сторон с 1 апреля 2021 года и будет действовать до 31 марта 2025 года.</w:t>
      </w:r>
    </w:p>
    <w:p w:rsidR="00E70FE3" w:rsidRDefault="00A45C6F" w:rsidP="00A45C6F">
      <w:r>
        <w:t>2. Любая из Сторон может расторгнуть настоящее ИС, направив письменное уведомление другой Стороне за шесть (6) месяцев до предполагаемой даты расторжения.</w:t>
      </w:r>
    </w:p>
    <w:p w:rsidR="00E70FE3" w:rsidRDefault="00A45C6F" w:rsidP="003A19FE">
      <w:r w:rsidRPr="00A45C6F">
        <w:t>В УДОСТОВЕРЕНИЕ ЧЕ</w:t>
      </w:r>
      <w:r>
        <w:t>ГО Стороны подписали настоящее ИС</w:t>
      </w:r>
      <w:r w:rsidRPr="00A45C6F">
        <w:t xml:space="preserve"> должным образом уполномоченными представителями в двух экземплярах на английском языке, каждая Сторона сохраняет соответственно один (1) его экземпляр.</w:t>
      </w:r>
    </w:p>
    <w:p w:rsidR="00A45C6F" w:rsidRDefault="00A45C6F" w:rsidP="003A19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45C6F" w:rsidTr="00A45C6F">
        <w:tc>
          <w:tcPr>
            <w:tcW w:w="4672" w:type="dxa"/>
          </w:tcPr>
          <w:p w:rsidR="00A45C6F" w:rsidRDefault="00A45C6F" w:rsidP="00A45C6F">
            <w:pPr>
              <w:jc w:val="center"/>
            </w:pPr>
            <w:r>
              <w:t>ЯНЦ СО РАН</w:t>
            </w:r>
          </w:p>
          <w:p w:rsidR="00A45C6F" w:rsidRDefault="007B6A74" w:rsidP="00A45C6F">
            <w:pPr>
              <w:jc w:val="both"/>
            </w:pPr>
            <w:r>
              <w:t>Лебедев М.П.</w:t>
            </w:r>
          </w:p>
          <w:p w:rsidR="007B6A74" w:rsidRDefault="007B6A74" w:rsidP="00A45C6F">
            <w:pPr>
              <w:jc w:val="both"/>
            </w:pPr>
            <w:r>
              <w:t>Генеральный директор</w:t>
            </w:r>
          </w:p>
          <w:p w:rsidR="007B6A74" w:rsidRDefault="007B6A74" w:rsidP="00A45C6F">
            <w:pPr>
              <w:jc w:val="both"/>
            </w:pPr>
            <w:r>
              <w:t>Федерального исследовательского центра</w:t>
            </w:r>
            <w:r w:rsidRPr="007B6A74">
              <w:t xml:space="preserve"> «Якутский научный центр СО РАН»</w:t>
            </w:r>
          </w:p>
          <w:p w:rsidR="007B6A74" w:rsidRDefault="007B6A74" w:rsidP="00A45C6F">
            <w:pPr>
              <w:jc w:val="both"/>
            </w:pPr>
            <w:r>
              <w:t>677980, РС (Я), Якутск, ул. Петровского 2</w:t>
            </w:r>
          </w:p>
          <w:p w:rsidR="007B6A74" w:rsidRDefault="007B6A74" w:rsidP="00A45C6F">
            <w:pPr>
              <w:jc w:val="both"/>
            </w:pPr>
            <w:r>
              <w:t>РФ</w:t>
            </w:r>
          </w:p>
          <w:p w:rsidR="007B6A74" w:rsidRDefault="007B6A74" w:rsidP="00A45C6F">
            <w:pPr>
              <w:jc w:val="both"/>
            </w:pPr>
            <w:r>
              <w:t>Дата подписи:</w:t>
            </w:r>
          </w:p>
          <w:p w:rsidR="007B6A74" w:rsidRPr="007B6A74" w:rsidRDefault="00CD57E6" w:rsidP="00A45C6F">
            <w:pPr>
              <w:jc w:val="both"/>
            </w:pPr>
            <w:r>
              <w:t>1</w:t>
            </w:r>
            <w:bookmarkStart w:id="0" w:name="_GoBack"/>
            <w:bookmarkEnd w:id="0"/>
            <w:r w:rsidR="007B6A74">
              <w:t>5.11.2021</w:t>
            </w:r>
          </w:p>
        </w:tc>
        <w:tc>
          <w:tcPr>
            <w:tcW w:w="4673" w:type="dxa"/>
          </w:tcPr>
          <w:p w:rsidR="00A45C6F" w:rsidRPr="007B6A74" w:rsidRDefault="00A45C6F" w:rsidP="00A45C6F">
            <w:pPr>
              <w:jc w:val="center"/>
            </w:pPr>
            <w:r>
              <w:rPr>
                <w:lang w:val="en-US"/>
              </w:rPr>
              <w:t>JAMSTEC</w:t>
            </w:r>
          </w:p>
          <w:p w:rsidR="007B6A74" w:rsidRDefault="007B6A74" w:rsidP="007B6A74">
            <w:pPr>
              <w:jc w:val="both"/>
            </w:pPr>
            <w:proofErr w:type="spellStart"/>
            <w:r>
              <w:t>Тоюфуку</w:t>
            </w:r>
            <w:proofErr w:type="spellEnd"/>
            <w:r>
              <w:t xml:space="preserve"> </w:t>
            </w:r>
            <w:proofErr w:type="spellStart"/>
            <w:r>
              <w:t>Такаси</w:t>
            </w:r>
            <w:proofErr w:type="spellEnd"/>
          </w:p>
          <w:p w:rsidR="007B6A74" w:rsidRDefault="007B6A74" w:rsidP="007B6A74">
            <w:pPr>
              <w:jc w:val="both"/>
            </w:pPr>
            <w:r>
              <w:t>Директор Японского агентства</w:t>
            </w:r>
            <w:r w:rsidRPr="007B6A74">
              <w:t xml:space="preserve"> технологии и наук о море и земле</w:t>
            </w:r>
          </w:p>
          <w:p w:rsidR="007B6A74" w:rsidRDefault="007B6A74" w:rsidP="007B6A74">
            <w:pPr>
              <w:jc w:val="both"/>
            </w:pPr>
            <w:r>
              <w:t xml:space="preserve">3173-25 </w:t>
            </w:r>
            <w:proofErr w:type="spellStart"/>
            <w:r>
              <w:t>Шова-мачи</w:t>
            </w:r>
            <w:proofErr w:type="spellEnd"/>
            <w:r>
              <w:t xml:space="preserve">, </w:t>
            </w:r>
            <w:proofErr w:type="spellStart"/>
            <w:r>
              <w:t>Каназава</w:t>
            </w:r>
            <w:proofErr w:type="spellEnd"/>
            <w:r>
              <w:t>-ку,</w:t>
            </w:r>
          </w:p>
          <w:p w:rsidR="007B6A74" w:rsidRDefault="007B6A74" w:rsidP="007B6A74">
            <w:pPr>
              <w:jc w:val="both"/>
            </w:pPr>
            <w:r>
              <w:t xml:space="preserve">Йокогама, </w:t>
            </w:r>
            <w:proofErr w:type="spellStart"/>
            <w:r>
              <w:t>Канагава</w:t>
            </w:r>
            <w:proofErr w:type="spellEnd"/>
            <w:r>
              <w:t xml:space="preserve"> 236-0001, </w:t>
            </w:r>
          </w:p>
          <w:p w:rsidR="007B6A74" w:rsidRDefault="007B6A74" w:rsidP="007B6A74">
            <w:pPr>
              <w:jc w:val="both"/>
            </w:pPr>
            <w:r>
              <w:t>Япония</w:t>
            </w:r>
          </w:p>
          <w:p w:rsidR="007B6A74" w:rsidRDefault="007B6A74" w:rsidP="007B6A74">
            <w:pPr>
              <w:jc w:val="both"/>
            </w:pPr>
            <w:r>
              <w:t>Дата подписи:</w:t>
            </w:r>
          </w:p>
          <w:p w:rsidR="007B6A74" w:rsidRPr="007B6A74" w:rsidRDefault="007B6A74" w:rsidP="007B6A74">
            <w:pPr>
              <w:jc w:val="both"/>
            </w:pPr>
            <w:r>
              <w:t>25.10.2021</w:t>
            </w:r>
          </w:p>
        </w:tc>
      </w:tr>
    </w:tbl>
    <w:p w:rsidR="00A45C6F" w:rsidRDefault="00A45C6F" w:rsidP="003A19FE"/>
    <w:sectPr w:rsidR="00A4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28"/>
    <w:rsid w:val="003A19FE"/>
    <w:rsid w:val="004C1E28"/>
    <w:rsid w:val="007B6A74"/>
    <w:rsid w:val="00A45C6F"/>
    <w:rsid w:val="00C017FD"/>
    <w:rsid w:val="00CA53F0"/>
    <w:rsid w:val="00CD57E6"/>
    <w:rsid w:val="00E24BDC"/>
    <w:rsid w:val="00E7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0BC74-018F-440D-8FA5-9E64ED6D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2022-01-10T04:04:00Z</cp:lastPrinted>
  <dcterms:created xsi:type="dcterms:W3CDTF">2022-01-10T03:08:00Z</dcterms:created>
  <dcterms:modified xsi:type="dcterms:W3CDTF">2022-02-02T00:52:00Z</dcterms:modified>
</cp:coreProperties>
</file>